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00" w:rsidRPr="00311DB0" w:rsidRDefault="002E6E8D" w:rsidP="00311DB0">
      <w:pPr>
        <w:spacing w:after="0"/>
        <w:rPr>
          <w:rFonts w:asciiTheme="majorHAnsi" w:hAnsiTheme="majorHAnsi"/>
          <w:bCs/>
          <w:color w:val="FF0000"/>
          <w:sz w:val="18"/>
        </w:rPr>
      </w:pPr>
      <w:r>
        <w:rPr>
          <w:rFonts w:asciiTheme="majorHAnsi" w:hAnsiTheme="majorHAnsi"/>
          <w:b/>
          <w:bCs/>
        </w:rPr>
        <w:t>Quels b</w:t>
      </w:r>
      <w:r w:rsidR="00EA012C">
        <w:rPr>
          <w:rFonts w:asciiTheme="majorHAnsi" w:hAnsiTheme="majorHAnsi"/>
          <w:b/>
          <w:bCs/>
        </w:rPr>
        <w:t xml:space="preserve">énéfices </w:t>
      </w:r>
      <w:r w:rsidR="00B10C7A">
        <w:rPr>
          <w:rFonts w:asciiTheme="majorHAnsi" w:hAnsiTheme="majorHAnsi"/>
          <w:b/>
          <w:bCs/>
        </w:rPr>
        <w:t xml:space="preserve">vos </w:t>
      </w:r>
      <w:r w:rsidR="00953C74">
        <w:rPr>
          <w:rFonts w:asciiTheme="majorHAnsi" w:hAnsiTheme="majorHAnsi"/>
          <w:b/>
          <w:bCs/>
        </w:rPr>
        <w:t>prière</w:t>
      </w:r>
      <w:r w:rsidR="00B10C7A">
        <w:rPr>
          <w:rFonts w:asciiTheme="majorHAnsi" w:hAnsiTheme="majorHAnsi"/>
          <w:b/>
          <w:bCs/>
        </w:rPr>
        <w:t>s</w:t>
      </w:r>
      <w:r w:rsidR="00953C74">
        <w:rPr>
          <w:rFonts w:asciiTheme="majorHAnsi" w:hAnsiTheme="majorHAnsi"/>
          <w:b/>
          <w:bCs/>
        </w:rPr>
        <w:t xml:space="preserve"> pro</w:t>
      </w:r>
      <w:r w:rsidR="00B10C7A">
        <w:rPr>
          <w:rFonts w:asciiTheme="majorHAnsi" w:hAnsiTheme="majorHAnsi"/>
          <w:b/>
          <w:bCs/>
        </w:rPr>
        <w:t>curent</w:t>
      </w:r>
      <w:r w:rsidR="00953C74">
        <w:rPr>
          <w:rFonts w:asciiTheme="majorHAnsi" w:hAnsiTheme="majorHAnsi"/>
          <w:b/>
          <w:bCs/>
        </w:rPr>
        <w:t>-elle</w:t>
      </w:r>
      <w:r w:rsidR="00B10C7A">
        <w:rPr>
          <w:rFonts w:asciiTheme="majorHAnsi" w:hAnsiTheme="majorHAnsi"/>
          <w:b/>
          <w:bCs/>
        </w:rPr>
        <w:t>s</w:t>
      </w:r>
      <w:r w:rsidR="00953C74">
        <w:rPr>
          <w:rFonts w:asciiTheme="majorHAnsi" w:hAnsiTheme="majorHAnsi"/>
          <w:b/>
          <w:bCs/>
        </w:rPr>
        <w:t xml:space="preserve"> aux autres ? </w:t>
      </w:r>
    </w:p>
    <w:p w:rsidR="00065800" w:rsidRPr="00657DAB" w:rsidRDefault="00065800" w:rsidP="00311DB0">
      <w:pPr>
        <w:spacing w:after="0"/>
        <w:rPr>
          <w:rFonts w:asciiTheme="majorHAnsi" w:hAnsiTheme="majorHAnsi"/>
          <w:bCs/>
          <w:sz w:val="18"/>
        </w:rPr>
      </w:pPr>
    </w:p>
    <w:p w:rsidR="00065800" w:rsidRPr="002E6E8D" w:rsidRDefault="00657DAB" w:rsidP="00311DB0">
      <w:pPr>
        <w:spacing w:after="0"/>
        <w:ind w:firstLine="708"/>
        <w:rPr>
          <w:rFonts w:asciiTheme="majorHAnsi" w:hAnsiTheme="majorHAnsi"/>
        </w:rPr>
      </w:pPr>
      <w:r w:rsidRPr="00657DAB">
        <w:rPr>
          <w:rFonts w:asciiTheme="majorHAnsi" w:hAnsiTheme="majorHAnsi"/>
        </w:rPr>
        <w:t xml:space="preserve">Vos prières peuvent non seulement changer </w:t>
      </w:r>
      <w:r w:rsidR="002E6E8D">
        <w:rPr>
          <w:rFonts w:asciiTheme="majorHAnsi" w:hAnsiTheme="majorHAnsi"/>
        </w:rPr>
        <w:t>l</w:t>
      </w:r>
      <w:r w:rsidRPr="00657DAB">
        <w:rPr>
          <w:rFonts w:asciiTheme="majorHAnsi" w:hAnsiTheme="majorHAnsi"/>
        </w:rPr>
        <w:t xml:space="preserve">es choses pour vous, mais elles peuvent aussi améliorer considérablement la vie d’autres personnes. </w:t>
      </w:r>
      <w:r w:rsidR="002E6E8D">
        <w:rPr>
          <w:rFonts w:asciiTheme="majorHAnsi" w:hAnsiTheme="majorHAnsi"/>
        </w:rPr>
        <w:t>On</w:t>
      </w:r>
      <w:r w:rsidR="006C670D">
        <w:rPr>
          <w:rFonts w:asciiTheme="majorHAnsi" w:hAnsiTheme="majorHAnsi"/>
        </w:rPr>
        <w:t xml:space="preserve"> </w:t>
      </w:r>
      <w:r w:rsidR="001E0BF6">
        <w:rPr>
          <w:rFonts w:asciiTheme="majorHAnsi" w:hAnsiTheme="majorHAnsi"/>
        </w:rPr>
        <w:t>l’a souvent dit</w:t>
      </w:r>
      <w:r w:rsidR="002E6E8D">
        <w:rPr>
          <w:rFonts w:asciiTheme="majorHAnsi" w:hAnsiTheme="majorHAnsi"/>
        </w:rPr>
        <w:t xml:space="preserve"> : </w:t>
      </w:r>
      <w:r w:rsidR="00E10122" w:rsidRPr="00E10122">
        <w:rPr>
          <w:rFonts w:asciiTheme="majorHAnsi" w:hAnsiTheme="majorHAnsi"/>
        </w:rPr>
        <w:t xml:space="preserve">prier pour les autres n’était pas le </w:t>
      </w:r>
      <w:r w:rsidR="00E10122" w:rsidRPr="00E10122">
        <w:rPr>
          <w:rFonts w:asciiTheme="majorHAnsi" w:hAnsiTheme="majorHAnsi"/>
          <w:i/>
        </w:rPr>
        <w:t>moins</w:t>
      </w:r>
      <w:r w:rsidR="00E10122" w:rsidRPr="00E10122">
        <w:rPr>
          <w:rFonts w:asciiTheme="majorHAnsi" w:hAnsiTheme="majorHAnsi"/>
        </w:rPr>
        <w:t xml:space="preserve"> que l’on puisse faire pour eux, </w:t>
      </w:r>
      <w:r w:rsidR="002E6E8D">
        <w:rPr>
          <w:rFonts w:asciiTheme="majorHAnsi" w:hAnsiTheme="majorHAnsi"/>
        </w:rPr>
        <w:t xml:space="preserve">mais </w:t>
      </w:r>
      <w:r w:rsidR="006C670D">
        <w:rPr>
          <w:rFonts w:asciiTheme="majorHAnsi" w:hAnsiTheme="majorHAnsi"/>
        </w:rPr>
        <w:t>ce qu</w:t>
      </w:r>
      <w:r w:rsidR="00290D9C">
        <w:rPr>
          <w:rFonts w:asciiTheme="majorHAnsi" w:hAnsiTheme="majorHAnsi"/>
        </w:rPr>
        <w:t>e l</w:t>
      </w:r>
      <w:r w:rsidR="006C670D">
        <w:rPr>
          <w:rFonts w:asciiTheme="majorHAnsi" w:hAnsiTheme="majorHAnsi"/>
        </w:rPr>
        <w:t xml:space="preserve">’on peut faire de </w:t>
      </w:r>
      <w:r w:rsidR="00E10122" w:rsidRPr="00E10122">
        <w:rPr>
          <w:rFonts w:asciiTheme="majorHAnsi" w:hAnsiTheme="majorHAnsi"/>
          <w:i/>
        </w:rPr>
        <w:t>mieux</w:t>
      </w:r>
      <w:r w:rsidR="001E23AA" w:rsidRPr="00E10122">
        <w:rPr>
          <w:rFonts w:asciiTheme="majorHAnsi" w:hAnsiTheme="majorHAnsi"/>
        </w:rPr>
        <w:t xml:space="preserve">. </w:t>
      </w:r>
      <w:r w:rsidR="00167CA8" w:rsidRPr="00E10122">
        <w:rPr>
          <w:rFonts w:asciiTheme="majorHAnsi" w:hAnsiTheme="majorHAnsi"/>
        </w:rPr>
        <w:t>Vo</w:t>
      </w:r>
      <w:r w:rsidR="00167CA8" w:rsidRPr="00167CA8">
        <w:rPr>
          <w:rFonts w:asciiTheme="majorHAnsi" w:hAnsiTheme="majorHAnsi"/>
        </w:rPr>
        <w:t>s prières touchent le cœur de Dieu et l’amèn</w:t>
      </w:r>
      <w:r w:rsidR="00167CA8" w:rsidRPr="002E6E8D">
        <w:rPr>
          <w:rFonts w:asciiTheme="majorHAnsi" w:hAnsiTheme="majorHAnsi"/>
        </w:rPr>
        <w:t xml:space="preserve">ent à agir en leur faveur. </w:t>
      </w:r>
    </w:p>
    <w:p w:rsidR="00065800" w:rsidRPr="00EB7926" w:rsidRDefault="00065800" w:rsidP="00311DB0">
      <w:pPr>
        <w:spacing w:after="0"/>
        <w:rPr>
          <w:rFonts w:asciiTheme="majorHAnsi" w:hAnsiTheme="majorHAnsi"/>
        </w:rPr>
      </w:pPr>
      <w:r w:rsidRPr="002E6E8D">
        <w:rPr>
          <w:rFonts w:asciiTheme="majorHAnsi" w:hAnsiTheme="majorHAnsi"/>
        </w:rPr>
        <w:tab/>
      </w:r>
      <w:r w:rsidR="002E6E8D" w:rsidRPr="002E6E8D">
        <w:rPr>
          <w:rFonts w:asciiTheme="majorHAnsi" w:hAnsiTheme="majorHAnsi"/>
        </w:rPr>
        <w:t>Grâce à</w:t>
      </w:r>
      <w:r w:rsidR="006A6488" w:rsidRPr="002E6E8D">
        <w:rPr>
          <w:rFonts w:asciiTheme="majorHAnsi" w:hAnsiTheme="majorHAnsi"/>
        </w:rPr>
        <w:t xml:space="preserve"> vos pri</w:t>
      </w:r>
      <w:r w:rsidR="006A6488" w:rsidRPr="00EB7926">
        <w:rPr>
          <w:rFonts w:asciiTheme="majorHAnsi" w:hAnsiTheme="majorHAnsi"/>
        </w:rPr>
        <w:t xml:space="preserve">ères, </w:t>
      </w:r>
      <w:r w:rsidR="0015558D" w:rsidRPr="00EB7926">
        <w:rPr>
          <w:rFonts w:asciiTheme="majorHAnsi" w:hAnsiTheme="majorHAnsi"/>
        </w:rPr>
        <w:t xml:space="preserve">d’autres </w:t>
      </w:r>
      <w:r w:rsidR="006A6488" w:rsidRPr="00EB7926">
        <w:rPr>
          <w:rFonts w:asciiTheme="majorHAnsi" w:hAnsiTheme="majorHAnsi"/>
        </w:rPr>
        <w:t xml:space="preserve">personnes peuvent </w:t>
      </w:r>
      <w:r w:rsidR="0015558D" w:rsidRPr="00EB7926">
        <w:rPr>
          <w:rFonts w:asciiTheme="majorHAnsi" w:hAnsiTheme="majorHAnsi"/>
        </w:rPr>
        <w:t>obtenir les mêmes bénéfices que vous obtenez lorsque vous priez pour vous–même</w:t>
      </w:r>
      <w:r w:rsidR="002E6E8D">
        <w:rPr>
          <w:rFonts w:asciiTheme="majorHAnsi" w:hAnsiTheme="majorHAnsi"/>
        </w:rPr>
        <w:t> ;</w:t>
      </w:r>
      <w:r w:rsidR="0015558D" w:rsidRPr="00EB7926">
        <w:rPr>
          <w:rFonts w:asciiTheme="majorHAnsi" w:hAnsiTheme="majorHAnsi"/>
        </w:rPr>
        <w:t xml:space="preserve"> comme le réconfort, la protection, la délivrance de l’anxiété et de la peur, la guérison, </w:t>
      </w:r>
      <w:r w:rsidR="00EB7926" w:rsidRPr="00EB7926">
        <w:rPr>
          <w:rFonts w:asciiTheme="majorHAnsi" w:hAnsiTheme="majorHAnsi"/>
        </w:rPr>
        <w:t>la fourniture de besoins matériels</w:t>
      </w:r>
      <w:r w:rsidR="002E6E8D">
        <w:rPr>
          <w:rFonts w:asciiTheme="majorHAnsi" w:hAnsiTheme="majorHAnsi"/>
        </w:rPr>
        <w:t>,</w:t>
      </w:r>
      <w:r w:rsidR="00EB7926" w:rsidRPr="00EB7926">
        <w:rPr>
          <w:rFonts w:asciiTheme="majorHAnsi" w:hAnsiTheme="majorHAnsi"/>
        </w:rPr>
        <w:t xml:space="preserve"> etc</w:t>
      </w:r>
      <w:r w:rsidR="001E23AA" w:rsidRPr="00EB7926">
        <w:rPr>
          <w:rFonts w:asciiTheme="majorHAnsi" w:hAnsiTheme="majorHAnsi"/>
        </w:rPr>
        <w:t>.</w:t>
      </w:r>
    </w:p>
    <w:p w:rsidR="00004541" w:rsidRPr="00004541" w:rsidRDefault="002E6E8D" w:rsidP="00311DB0">
      <w:pPr>
        <w:spacing w:after="0"/>
        <w:ind w:firstLine="708"/>
        <w:rPr>
          <w:rFonts w:asciiTheme="majorHAnsi" w:hAnsiTheme="majorHAnsi"/>
        </w:rPr>
      </w:pPr>
      <w:r>
        <w:rPr>
          <w:rFonts w:asciiTheme="majorHAnsi" w:hAnsiTheme="majorHAnsi"/>
          <w:i/>
          <w:iCs/>
        </w:rPr>
        <w:t xml:space="preserve">Etant donné </w:t>
      </w:r>
      <w:r w:rsidR="004A4596" w:rsidRPr="004A4596">
        <w:rPr>
          <w:rFonts w:asciiTheme="majorHAnsi" w:hAnsiTheme="majorHAnsi"/>
          <w:i/>
          <w:iCs/>
        </w:rPr>
        <w:t xml:space="preserve">que </w:t>
      </w:r>
      <w:r w:rsidR="004A4596" w:rsidRPr="004A4596">
        <w:rPr>
          <w:rFonts w:asciiTheme="majorHAnsi" w:hAnsiTheme="majorHAnsi"/>
          <w:iCs/>
        </w:rPr>
        <w:t>vous priez</w:t>
      </w:r>
      <w:r>
        <w:rPr>
          <w:rFonts w:asciiTheme="majorHAnsi" w:hAnsiTheme="majorHAnsi"/>
          <w:iCs/>
        </w:rPr>
        <w:t xml:space="preserve"> pour eux</w:t>
      </w:r>
      <w:r w:rsidR="002F4EB0">
        <w:rPr>
          <w:rFonts w:asciiTheme="majorHAnsi" w:hAnsiTheme="majorHAnsi"/>
          <w:iCs/>
        </w:rPr>
        <w:t>,</w:t>
      </w:r>
      <w:r w:rsidR="004A4596" w:rsidRPr="004A4596">
        <w:rPr>
          <w:rFonts w:asciiTheme="majorHAnsi" w:hAnsiTheme="majorHAnsi"/>
          <w:iCs/>
        </w:rPr>
        <w:t xml:space="preserve"> vous êtes bien placés pour aider les autres directement. </w:t>
      </w:r>
      <w:r w:rsidR="004A4596" w:rsidRPr="00FE1A0D">
        <w:rPr>
          <w:rFonts w:asciiTheme="majorHAnsi" w:hAnsiTheme="majorHAnsi"/>
          <w:iCs/>
        </w:rPr>
        <w:t xml:space="preserve">Le Seigneur </w:t>
      </w:r>
      <w:r w:rsidR="002F4EB0">
        <w:rPr>
          <w:rFonts w:asciiTheme="majorHAnsi" w:hAnsiTheme="majorHAnsi"/>
          <w:iCs/>
        </w:rPr>
        <w:t xml:space="preserve">utilise </w:t>
      </w:r>
      <w:r w:rsidR="00FE1A0D">
        <w:rPr>
          <w:rFonts w:asciiTheme="majorHAnsi" w:hAnsiTheme="majorHAnsi"/>
          <w:iCs/>
        </w:rPr>
        <w:t>souvent d</w:t>
      </w:r>
      <w:r w:rsidR="00FE1A0D" w:rsidRPr="00FE1A0D">
        <w:rPr>
          <w:rFonts w:asciiTheme="majorHAnsi" w:hAnsiTheme="majorHAnsi"/>
          <w:iCs/>
        </w:rPr>
        <w:t>e</w:t>
      </w:r>
      <w:r w:rsidR="002F4EB0">
        <w:rPr>
          <w:rFonts w:asciiTheme="majorHAnsi" w:hAnsiTheme="majorHAnsi"/>
          <w:iCs/>
        </w:rPr>
        <w:t>s</w:t>
      </w:r>
      <w:r w:rsidR="00FE1A0D" w:rsidRPr="00FE1A0D">
        <w:rPr>
          <w:rFonts w:asciiTheme="majorHAnsi" w:hAnsiTheme="majorHAnsi"/>
          <w:iCs/>
        </w:rPr>
        <w:t xml:space="preserve"> personnes </w:t>
      </w:r>
      <w:r w:rsidR="002F4EB0">
        <w:rPr>
          <w:rFonts w:asciiTheme="majorHAnsi" w:hAnsiTheme="majorHAnsi"/>
          <w:iCs/>
        </w:rPr>
        <w:t>comme</w:t>
      </w:r>
      <w:r w:rsidR="00FE1A0D">
        <w:rPr>
          <w:rFonts w:asciiTheme="majorHAnsi" w:hAnsiTheme="majorHAnsi"/>
          <w:iCs/>
        </w:rPr>
        <w:t xml:space="preserve"> </w:t>
      </w:r>
      <w:r w:rsidR="00FE1A0D" w:rsidRPr="00FE1A0D">
        <w:rPr>
          <w:rFonts w:asciiTheme="majorHAnsi" w:hAnsiTheme="majorHAnsi"/>
          <w:iCs/>
        </w:rPr>
        <w:t xml:space="preserve">agents de Sa volonté ici-bas, </w:t>
      </w:r>
      <w:r w:rsidR="00FE1A0D" w:rsidRPr="00FE1A0D">
        <w:rPr>
          <w:rFonts w:asciiTheme="majorHAnsi" w:hAnsiTheme="majorHAnsi"/>
        </w:rPr>
        <w:t xml:space="preserve">il est </w:t>
      </w:r>
      <w:r>
        <w:rPr>
          <w:rFonts w:asciiTheme="majorHAnsi" w:hAnsiTheme="majorHAnsi"/>
        </w:rPr>
        <w:t xml:space="preserve">donc </w:t>
      </w:r>
      <w:r w:rsidR="00FE1A0D" w:rsidRPr="00FE1A0D">
        <w:rPr>
          <w:rFonts w:asciiTheme="majorHAnsi" w:hAnsiTheme="majorHAnsi"/>
        </w:rPr>
        <w:t>fort probable qu’il veuille vous utiliser</w:t>
      </w:r>
      <w:r w:rsidR="00FE1A0D">
        <w:rPr>
          <w:rFonts w:asciiTheme="majorHAnsi" w:hAnsiTheme="majorHAnsi"/>
        </w:rPr>
        <w:t xml:space="preserve"> pour </w:t>
      </w:r>
      <w:r w:rsidR="0015415D">
        <w:rPr>
          <w:rFonts w:asciiTheme="majorHAnsi" w:hAnsiTheme="majorHAnsi"/>
        </w:rPr>
        <w:t xml:space="preserve">amener </w:t>
      </w:r>
      <w:r w:rsidR="00B65F3F">
        <w:rPr>
          <w:rFonts w:asciiTheme="majorHAnsi" w:hAnsiTheme="majorHAnsi"/>
        </w:rPr>
        <w:t xml:space="preserve">les réponses à vos propres prières. </w:t>
      </w:r>
      <w:r w:rsidR="001A4FEA" w:rsidRPr="001A4FEA">
        <w:rPr>
          <w:rFonts w:asciiTheme="majorHAnsi" w:hAnsiTheme="majorHAnsi"/>
        </w:rPr>
        <w:t xml:space="preserve">Le fait même que vous priez pour les autres prouve que vous vous intéressez de près à leur bien-être et leur </w:t>
      </w:r>
      <w:r>
        <w:rPr>
          <w:rFonts w:asciiTheme="majorHAnsi" w:hAnsiTheme="majorHAnsi"/>
        </w:rPr>
        <w:t>b</w:t>
      </w:r>
      <w:r w:rsidR="001A4FEA" w:rsidRPr="001A4FEA">
        <w:rPr>
          <w:rFonts w:asciiTheme="majorHAnsi" w:hAnsiTheme="majorHAnsi"/>
        </w:rPr>
        <w:t>onheur, et cela vous met en posi</w:t>
      </w:r>
      <w:r w:rsidR="001A4FEA">
        <w:rPr>
          <w:rFonts w:asciiTheme="majorHAnsi" w:hAnsiTheme="majorHAnsi"/>
        </w:rPr>
        <w:t>tion de mieux comprendre quel est Son plan pour eux et</w:t>
      </w:r>
      <w:r>
        <w:rPr>
          <w:rFonts w:asciiTheme="majorHAnsi" w:hAnsiTheme="majorHAnsi"/>
        </w:rPr>
        <w:t>,</w:t>
      </w:r>
      <w:r w:rsidR="001A4FEA">
        <w:rPr>
          <w:rFonts w:asciiTheme="majorHAnsi" w:hAnsiTheme="majorHAnsi"/>
        </w:rPr>
        <w:t xml:space="preserve"> donc</w:t>
      </w:r>
      <w:r>
        <w:rPr>
          <w:rFonts w:asciiTheme="majorHAnsi" w:hAnsiTheme="majorHAnsi"/>
        </w:rPr>
        <w:t>,</w:t>
      </w:r>
      <w:r w:rsidR="001A4FEA">
        <w:rPr>
          <w:rFonts w:asciiTheme="majorHAnsi" w:hAnsiTheme="majorHAnsi"/>
        </w:rPr>
        <w:t xml:space="preserve"> de contribuer à </w:t>
      </w:r>
      <w:r w:rsidR="00706CDB">
        <w:rPr>
          <w:rFonts w:asciiTheme="majorHAnsi" w:hAnsiTheme="majorHAnsi"/>
        </w:rPr>
        <w:t xml:space="preserve">sa </w:t>
      </w:r>
      <w:r w:rsidR="00AF5714">
        <w:rPr>
          <w:rFonts w:asciiTheme="majorHAnsi" w:hAnsiTheme="majorHAnsi"/>
        </w:rPr>
        <w:t>réalisation</w:t>
      </w:r>
      <w:r w:rsidR="001A4FEA">
        <w:rPr>
          <w:rFonts w:asciiTheme="majorHAnsi" w:hAnsiTheme="majorHAnsi"/>
        </w:rPr>
        <w:t>. P</w:t>
      </w:r>
      <w:r w:rsidR="004A4596" w:rsidRPr="00004541">
        <w:rPr>
          <w:rFonts w:asciiTheme="majorHAnsi" w:hAnsiTheme="majorHAnsi"/>
        </w:rPr>
        <w:t xml:space="preserve">ar exemple, lorsque vous priez pour un malade, </w:t>
      </w:r>
      <w:r w:rsidR="00CE35F1" w:rsidRPr="00004541">
        <w:rPr>
          <w:rFonts w:asciiTheme="majorHAnsi" w:hAnsiTheme="majorHAnsi"/>
        </w:rPr>
        <w:t>Il pourra vous montrer quoi faire pour réveiller leur foi en sommeil</w:t>
      </w:r>
      <w:r w:rsidR="004B26A6">
        <w:rPr>
          <w:rFonts w:asciiTheme="majorHAnsi" w:hAnsiTheme="majorHAnsi"/>
        </w:rPr>
        <w:t>. A</w:t>
      </w:r>
      <w:r w:rsidR="00004541" w:rsidRPr="00004541">
        <w:rPr>
          <w:rFonts w:asciiTheme="majorHAnsi" w:hAnsiTheme="majorHAnsi"/>
        </w:rPr>
        <w:t xml:space="preserve"> la faveur de cette affliction</w:t>
      </w:r>
      <w:r w:rsidR="00004541">
        <w:rPr>
          <w:rFonts w:asciiTheme="majorHAnsi" w:hAnsiTheme="majorHAnsi"/>
        </w:rPr>
        <w:t>,</w:t>
      </w:r>
      <w:r w:rsidR="00004541" w:rsidRPr="00004541">
        <w:rPr>
          <w:rFonts w:asciiTheme="majorHAnsi" w:hAnsiTheme="majorHAnsi"/>
        </w:rPr>
        <w:t xml:space="preserve"> </w:t>
      </w:r>
      <w:r w:rsidR="00004541">
        <w:rPr>
          <w:rFonts w:asciiTheme="majorHAnsi" w:hAnsiTheme="majorHAnsi"/>
        </w:rPr>
        <w:t xml:space="preserve">Il fait </w:t>
      </w:r>
      <w:r w:rsidR="001A4FEA">
        <w:rPr>
          <w:rFonts w:asciiTheme="majorHAnsi" w:hAnsiTheme="majorHAnsi"/>
        </w:rPr>
        <w:t xml:space="preserve">ainsi </w:t>
      </w:r>
      <w:r w:rsidR="00004541" w:rsidRPr="00004541">
        <w:rPr>
          <w:rFonts w:asciiTheme="majorHAnsi" w:hAnsiTheme="majorHAnsi"/>
        </w:rPr>
        <w:t>d’une pierre d</w:t>
      </w:r>
      <w:r w:rsidR="00CE35F1" w:rsidRPr="00004541">
        <w:rPr>
          <w:rFonts w:asciiTheme="majorHAnsi" w:hAnsiTheme="majorHAnsi"/>
        </w:rPr>
        <w:t xml:space="preserve">eux coups </w:t>
      </w:r>
      <w:r w:rsidR="00004541" w:rsidRPr="00004541">
        <w:rPr>
          <w:rFonts w:asciiTheme="majorHAnsi" w:hAnsiTheme="majorHAnsi"/>
        </w:rPr>
        <w:t>: d’une part</w:t>
      </w:r>
      <w:r w:rsidR="00004541">
        <w:rPr>
          <w:rFonts w:asciiTheme="majorHAnsi" w:hAnsiTheme="majorHAnsi"/>
        </w:rPr>
        <w:t xml:space="preserve">, le fait qu’Il </w:t>
      </w:r>
      <w:r w:rsidR="00004541" w:rsidRPr="00004541">
        <w:rPr>
          <w:rFonts w:asciiTheme="majorHAnsi" w:hAnsiTheme="majorHAnsi"/>
        </w:rPr>
        <w:t>les guérit</w:t>
      </w:r>
      <w:r w:rsidR="00004541">
        <w:rPr>
          <w:rFonts w:asciiTheme="majorHAnsi" w:hAnsiTheme="majorHAnsi"/>
        </w:rPr>
        <w:t xml:space="preserve"> est un témoignage </w:t>
      </w:r>
      <w:r w:rsidR="00D025C5">
        <w:rPr>
          <w:rFonts w:asciiTheme="majorHAnsi" w:hAnsiTheme="majorHAnsi"/>
        </w:rPr>
        <w:t xml:space="preserve">de Son pouvoir miraculeux, à leurs yeux et aux yeux des </w:t>
      </w:r>
      <w:r w:rsidR="00004541">
        <w:rPr>
          <w:rFonts w:asciiTheme="majorHAnsi" w:hAnsiTheme="majorHAnsi"/>
        </w:rPr>
        <w:t xml:space="preserve">autres, </w:t>
      </w:r>
      <w:r w:rsidR="00004541" w:rsidRPr="00004541">
        <w:rPr>
          <w:rFonts w:asciiTheme="majorHAnsi" w:hAnsiTheme="majorHAnsi"/>
        </w:rPr>
        <w:t xml:space="preserve">et d’autre part, </w:t>
      </w:r>
      <w:r w:rsidR="001A4FEA">
        <w:rPr>
          <w:rFonts w:asciiTheme="majorHAnsi" w:hAnsiTheme="majorHAnsi"/>
        </w:rPr>
        <w:t xml:space="preserve">cela Lui </w:t>
      </w:r>
      <w:r>
        <w:rPr>
          <w:rFonts w:asciiTheme="majorHAnsi" w:hAnsiTheme="majorHAnsi"/>
        </w:rPr>
        <w:t xml:space="preserve">permet </w:t>
      </w:r>
      <w:r w:rsidR="001A4FEA">
        <w:rPr>
          <w:rFonts w:asciiTheme="majorHAnsi" w:hAnsiTheme="majorHAnsi"/>
        </w:rPr>
        <w:t xml:space="preserve">de </w:t>
      </w:r>
      <w:r w:rsidR="004B26A6">
        <w:rPr>
          <w:rFonts w:asciiTheme="majorHAnsi" w:hAnsiTheme="majorHAnsi"/>
        </w:rPr>
        <w:t>renforcer l</w:t>
      </w:r>
      <w:r w:rsidR="00004541" w:rsidRPr="00004541">
        <w:rPr>
          <w:rFonts w:asciiTheme="majorHAnsi" w:hAnsiTheme="majorHAnsi"/>
        </w:rPr>
        <w:t xml:space="preserve">eur relation avec Lui. </w:t>
      </w:r>
    </w:p>
    <w:p w:rsidR="007F1316" w:rsidRDefault="0091396D" w:rsidP="00311DB0">
      <w:pPr>
        <w:spacing w:after="0"/>
        <w:ind w:firstLine="708"/>
        <w:rPr>
          <w:rFonts w:asciiTheme="majorHAnsi" w:hAnsiTheme="majorHAnsi"/>
        </w:rPr>
      </w:pPr>
      <w:r w:rsidRPr="00004541">
        <w:rPr>
          <w:rFonts w:asciiTheme="majorHAnsi" w:hAnsiTheme="majorHAnsi"/>
        </w:rPr>
        <w:t>Lorsque vous passez suffisamment de temps avec le Seigneur en prière</w:t>
      </w:r>
      <w:r w:rsidR="001E23AA" w:rsidRPr="00004541">
        <w:rPr>
          <w:rFonts w:asciiTheme="majorHAnsi" w:hAnsiTheme="majorHAnsi"/>
        </w:rPr>
        <w:t xml:space="preserve">, </w:t>
      </w:r>
      <w:r w:rsidR="00953C74" w:rsidRPr="00004541">
        <w:rPr>
          <w:rFonts w:asciiTheme="majorHAnsi" w:hAnsiTheme="majorHAnsi"/>
        </w:rPr>
        <w:t xml:space="preserve">Il vous </w:t>
      </w:r>
      <w:r w:rsidR="00891058" w:rsidRPr="00004541">
        <w:rPr>
          <w:rFonts w:asciiTheme="majorHAnsi" w:hAnsiTheme="majorHAnsi"/>
        </w:rPr>
        <w:t xml:space="preserve">remplit des </w:t>
      </w:r>
      <w:r w:rsidR="00953C74" w:rsidRPr="00004541">
        <w:rPr>
          <w:rFonts w:asciiTheme="majorHAnsi" w:hAnsiTheme="majorHAnsi"/>
        </w:rPr>
        <w:t>fruits de l’Esprit</w:t>
      </w:r>
      <w:r w:rsidR="004B26A6">
        <w:rPr>
          <w:rFonts w:asciiTheme="majorHAnsi" w:hAnsiTheme="majorHAnsi"/>
        </w:rPr>
        <w:t>,</w:t>
      </w:r>
      <w:r w:rsidR="00891058" w:rsidRPr="00004541">
        <w:rPr>
          <w:rFonts w:asciiTheme="majorHAnsi" w:hAnsiTheme="majorHAnsi"/>
        </w:rPr>
        <w:t xml:space="preserve"> qui sont l’amour, la joie, la paix, la</w:t>
      </w:r>
      <w:r w:rsidRPr="00004541">
        <w:rPr>
          <w:rFonts w:asciiTheme="majorHAnsi" w:hAnsiTheme="majorHAnsi"/>
        </w:rPr>
        <w:t xml:space="preserve"> </w:t>
      </w:r>
      <w:r w:rsidR="00891058" w:rsidRPr="00004541">
        <w:rPr>
          <w:rFonts w:asciiTheme="majorHAnsi" w:hAnsiTheme="majorHAnsi"/>
        </w:rPr>
        <w:t>patience, la tempérance, la foi</w:t>
      </w:r>
      <w:r w:rsidR="00953C74" w:rsidRPr="00004541">
        <w:rPr>
          <w:rFonts w:asciiTheme="majorHAnsi" w:hAnsiTheme="majorHAnsi"/>
        </w:rPr>
        <w:t xml:space="preserve">, </w:t>
      </w:r>
      <w:r w:rsidR="00891058" w:rsidRPr="00004541">
        <w:rPr>
          <w:rFonts w:asciiTheme="majorHAnsi" w:hAnsiTheme="majorHAnsi"/>
        </w:rPr>
        <w:t>la gentillesse, la douceur, et la bonté.</w:t>
      </w:r>
      <w:r w:rsidR="009F7049" w:rsidRPr="00004541">
        <w:rPr>
          <w:rStyle w:val="Appeldenotedefin"/>
          <w:rFonts w:asciiTheme="majorHAnsi" w:hAnsiTheme="majorHAnsi"/>
          <w:lang w:val="en-GB"/>
        </w:rPr>
        <w:endnoteReference w:id="1"/>
      </w:r>
      <w:r w:rsidR="001E23AA" w:rsidRPr="00004541">
        <w:rPr>
          <w:rFonts w:asciiTheme="majorHAnsi" w:hAnsiTheme="majorHAnsi"/>
        </w:rPr>
        <w:t xml:space="preserve"> </w:t>
      </w:r>
      <w:r w:rsidR="002E6E8D">
        <w:rPr>
          <w:rFonts w:asciiTheme="majorHAnsi" w:hAnsiTheme="majorHAnsi"/>
        </w:rPr>
        <w:t xml:space="preserve">Au fur et à mesure </w:t>
      </w:r>
      <w:r w:rsidR="006332AB" w:rsidRPr="00004541">
        <w:rPr>
          <w:rFonts w:asciiTheme="majorHAnsi" w:hAnsiTheme="majorHAnsi"/>
        </w:rPr>
        <w:t xml:space="preserve">que vous recevez une plus grande mesure de Son Esprit, </w:t>
      </w:r>
      <w:r w:rsidR="001F45B4" w:rsidRPr="00004541">
        <w:rPr>
          <w:rFonts w:asciiTheme="majorHAnsi" w:hAnsiTheme="majorHAnsi"/>
        </w:rPr>
        <w:t>les autres vo</w:t>
      </w:r>
      <w:r w:rsidR="006332AB" w:rsidRPr="00004541">
        <w:rPr>
          <w:rFonts w:asciiTheme="majorHAnsi" w:hAnsiTheme="majorHAnsi"/>
        </w:rPr>
        <w:t>ie</w:t>
      </w:r>
      <w:r w:rsidR="001F45B4" w:rsidRPr="00004541">
        <w:rPr>
          <w:rFonts w:asciiTheme="majorHAnsi" w:hAnsiTheme="majorHAnsi"/>
        </w:rPr>
        <w:t>nt le Seigneur e</w:t>
      </w:r>
      <w:r w:rsidR="00953C74" w:rsidRPr="00004541">
        <w:rPr>
          <w:rFonts w:asciiTheme="majorHAnsi" w:hAnsiTheme="majorHAnsi"/>
        </w:rPr>
        <w:t>t Ses dons se</w:t>
      </w:r>
      <w:r w:rsidR="006332AB" w:rsidRPr="00004541">
        <w:rPr>
          <w:rFonts w:asciiTheme="majorHAnsi" w:hAnsiTheme="majorHAnsi"/>
        </w:rPr>
        <w:t xml:space="preserve"> </w:t>
      </w:r>
      <w:r w:rsidR="00953C74" w:rsidRPr="00004541">
        <w:rPr>
          <w:rFonts w:asciiTheme="majorHAnsi" w:hAnsiTheme="majorHAnsi"/>
        </w:rPr>
        <w:t>manifeste</w:t>
      </w:r>
      <w:r w:rsidR="006332AB" w:rsidRPr="00004541">
        <w:rPr>
          <w:rFonts w:asciiTheme="majorHAnsi" w:hAnsiTheme="majorHAnsi"/>
        </w:rPr>
        <w:t>r</w:t>
      </w:r>
      <w:r w:rsidR="00953C74" w:rsidRPr="00004541">
        <w:rPr>
          <w:rFonts w:asciiTheme="majorHAnsi" w:hAnsiTheme="majorHAnsi"/>
        </w:rPr>
        <w:t xml:space="preserve"> dans votre vie de tous les jours. </w:t>
      </w:r>
      <w:r w:rsidR="00D025C5">
        <w:rPr>
          <w:rFonts w:asciiTheme="majorHAnsi" w:hAnsiTheme="majorHAnsi"/>
        </w:rPr>
        <w:t>« </w:t>
      </w:r>
      <w:r w:rsidR="00311DB0" w:rsidRPr="00004541">
        <w:rPr>
          <w:rFonts w:asciiTheme="majorHAnsi" w:hAnsiTheme="majorHAnsi"/>
        </w:rPr>
        <w:t xml:space="preserve">Et nous tous qui, le visage découvert, contemplons, comme dans un miroir, la gloire </w:t>
      </w:r>
      <w:r w:rsidR="00311DB0" w:rsidRPr="00311DB0">
        <w:rPr>
          <w:rFonts w:asciiTheme="majorHAnsi" w:hAnsiTheme="majorHAnsi"/>
        </w:rPr>
        <w:t>du Seigneur, nous sommes transformés en son image dans une gloire dont l’éclat ne cesse de grandir. C’est là l’œuvre du Seigneur, c’est–à–dire de l’Esprit. »</w:t>
      </w:r>
      <w:r w:rsidR="009F7049" w:rsidRPr="00311DB0">
        <w:rPr>
          <w:rStyle w:val="Appeldenotedefin"/>
          <w:rFonts w:asciiTheme="majorHAnsi" w:hAnsiTheme="majorHAnsi"/>
          <w:lang w:val="en-GB"/>
        </w:rPr>
        <w:endnoteReference w:id="2"/>
      </w:r>
    </w:p>
    <w:p w:rsidR="007F1316" w:rsidRDefault="007F1316" w:rsidP="007F1316">
      <w:pPr>
        <w:spacing w:after="0"/>
        <w:rPr>
          <w:rFonts w:asciiTheme="majorHAnsi" w:hAnsiTheme="majorHAnsi"/>
        </w:rPr>
      </w:pPr>
    </w:p>
    <w:p w:rsidR="007F1316" w:rsidRPr="007F1316" w:rsidRDefault="007F1316" w:rsidP="007F1316">
      <w:pPr>
        <w:spacing w:after="0"/>
        <w:rPr>
          <w:rFonts w:asciiTheme="majorHAnsi" w:hAnsiTheme="majorHAnsi"/>
          <w:sz w:val="20"/>
          <w:lang w:val="en-US"/>
        </w:rPr>
      </w:pPr>
      <w:r w:rsidRPr="007F1316">
        <w:rPr>
          <w:rFonts w:asciiTheme="majorHAnsi" w:hAnsiTheme="majorHAnsi"/>
          <w:sz w:val="20"/>
          <w:lang w:val="en-US"/>
        </w:rPr>
        <w:t xml:space="preserve">@ 2012 Aurora AG. Traduit de l’original « How prayer benefits others », in </w:t>
      </w:r>
      <w:r w:rsidRPr="007F1316">
        <w:rPr>
          <w:rFonts w:asciiTheme="majorHAnsi" w:hAnsiTheme="majorHAnsi"/>
          <w:i/>
          <w:sz w:val="20"/>
          <w:lang w:val="en-US"/>
        </w:rPr>
        <w:t>Prayer Power</w:t>
      </w:r>
      <w:r w:rsidRPr="007F1316">
        <w:rPr>
          <w:rFonts w:asciiTheme="majorHAnsi" w:hAnsiTheme="majorHAnsi"/>
          <w:sz w:val="20"/>
          <w:lang w:val="en-US"/>
        </w:rPr>
        <w:t>, par Bruno Corticelli.</w:t>
      </w:r>
    </w:p>
    <w:p w:rsidR="000F5029" w:rsidRPr="007F1316" w:rsidRDefault="006C6BD4" w:rsidP="007F1316">
      <w:pPr>
        <w:spacing w:after="0"/>
        <w:rPr>
          <w:rFonts w:asciiTheme="majorHAnsi" w:hAnsiTheme="majorHAnsi"/>
          <w:lang w:val="en-US"/>
        </w:rPr>
      </w:pPr>
    </w:p>
    <w:sectPr w:rsidR="000F5029" w:rsidRPr="007F1316" w:rsidSect="0091720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BD4" w:rsidRDefault="006C6BD4" w:rsidP="009F7049">
      <w:pPr>
        <w:spacing w:after="0" w:line="240" w:lineRule="auto"/>
      </w:pPr>
      <w:r>
        <w:separator/>
      </w:r>
    </w:p>
  </w:endnote>
  <w:endnote w:type="continuationSeparator" w:id="0">
    <w:p w:rsidR="006C6BD4" w:rsidRDefault="006C6BD4" w:rsidP="009F7049">
      <w:pPr>
        <w:spacing w:after="0" w:line="240" w:lineRule="auto"/>
      </w:pPr>
      <w:r>
        <w:continuationSeparator/>
      </w:r>
    </w:p>
  </w:endnote>
  <w:endnote w:id="1">
    <w:p w:rsidR="009F7049" w:rsidRDefault="009F7049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9F7049">
        <w:rPr>
          <w:lang w:val="en-US"/>
        </w:rPr>
        <w:t>Galat</w:t>
      </w:r>
      <w:r w:rsidR="00D878B8">
        <w:rPr>
          <w:lang w:val="en-US"/>
        </w:rPr>
        <w:t>e</w:t>
      </w:r>
      <w:r w:rsidRPr="009F7049">
        <w:rPr>
          <w:lang w:val="en-US"/>
        </w:rPr>
        <w:t>s 5:22-23.</w:t>
      </w:r>
    </w:p>
  </w:endnote>
  <w:endnote w:id="2">
    <w:p w:rsidR="009F7049" w:rsidRDefault="009F7049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9F7049">
        <w:rPr>
          <w:lang w:val="en-US"/>
        </w:rPr>
        <w:t>2 Corinthi</w:t>
      </w:r>
      <w:r w:rsidR="00D878B8">
        <w:rPr>
          <w:lang w:val="en-US"/>
        </w:rPr>
        <w:t>e</w:t>
      </w:r>
      <w:r w:rsidRPr="009F7049">
        <w:rPr>
          <w:lang w:val="en-US"/>
        </w:rPr>
        <w:t>ns 3:18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BD4" w:rsidRDefault="006C6BD4" w:rsidP="009F7049">
      <w:pPr>
        <w:spacing w:after="0" w:line="240" w:lineRule="auto"/>
      </w:pPr>
      <w:r>
        <w:separator/>
      </w:r>
    </w:p>
  </w:footnote>
  <w:footnote w:type="continuationSeparator" w:id="0">
    <w:p w:rsidR="006C6BD4" w:rsidRDefault="006C6BD4" w:rsidP="009F70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doNotDisplayPageBoundaries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1E23AA"/>
    <w:rsid w:val="00004541"/>
    <w:rsid w:val="00012D17"/>
    <w:rsid w:val="00046AC8"/>
    <w:rsid w:val="00065800"/>
    <w:rsid w:val="000C4665"/>
    <w:rsid w:val="0015415D"/>
    <w:rsid w:val="0015558D"/>
    <w:rsid w:val="00167CA8"/>
    <w:rsid w:val="00172ABF"/>
    <w:rsid w:val="00192101"/>
    <w:rsid w:val="001A4FEA"/>
    <w:rsid w:val="001E0BF6"/>
    <w:rsid w:val="001E23AA"/>
    <w:rsid w:val="001F45B4"/>
    <w:rsid w:val="0026327E"/>
    <w:rsid w:val="00290D9C"/>
    <w:rsid w:val="002D4855"/>
    <w:rsid w:val="002E6E8D"/>
    <w:rsid w:val="002E7CFE"/>
    <w:rsid w:val="002F4EB0"/>
    <w:rsid w:val="00311DB0"/>
    <w:rsid w:val="00320C36"/>
    <w:rsid w:val="00324129"/>
    <w:rsid w:val="00391B7B"/>
    <w:rsid w:val="003E14A4"/>
    <w:rsid w:val="00404DCF"/>
    <w:rsid w:val="00424E6C"/>
    <w:rsid w:val="004A3542"/>
    <w:rsid w:val="004A4596"/>
    <w:rsid w:val="004A4F4A"/>
    <w:rsid w:val="004B26A6"/>
    <w:rsid w:val="00524F72"/>
    <w:rsid w:val="00562B34"/>
    <w:rsid w:val="005F1885"/>
    <w:rsid w:val="00615819"/>
    <w:rsid w:val="006332AB"/>
    <w:rsid w:val="00657DAB"/>
    <w:rsid w:val="00670C4D"/>
    <w:rsid w:val="00674E28"/>
    <w:rsid w:val="0069599B"/>
    <w:rsid w:val="006A6488"/>
    <w:rsid w:val="006C670D"/>
    <w:rsid w:val="006C6BD4"/>
    <w:rsid w:val="006D09BF"/>
    <w:rsid w:val="00706CDB"/>
    <w:rsid w:val="00717077"/>
    <w:rsid w:val="007F1316"/>
    <w:rsid w:val="00822523"/>
    <w:rsid w:val="00891058"/>
    <w:rsid w:val="008F0F5E"/>
    <w:rsid w:val="0091396D"/>
    <w:rsid w:val="0091720A"/>
    <w:rsid w:val="00953C74"/>
    <w:rsid w:val="00956FB1"/>
    <w:rsid w:val="00966294"/>
    <w:rsid w:val="009811F7"/>
    <w:rsid w:val="009F7049"/>
    <w:rsid w:val="00A36540"/>
    <w:rsid w:val="00A43CFD"/>
    <w:rsid w:val="00A8172C"/>
    <w:rsid w:val="00A97ED5"/>
    <w:rsid w:val="00AE1B6A"/>
    <w:rsid w:val="00AF5714"/>
    <w:rsid w:val="00B10C7A"/>
    <w:rsid w:val="00B40FF3"/>
    <w:rsid w:val="00B65F3F"/>
    <w:rsid w:val="00C46110"/>
    <w:rsid w:val="00C917CB"/>
    <w:rsid w:val="00CC5045"/>
    <w:rsid w:val="00CE35F1"/>
    <w:rsid w:val="00CF4C68"/>
    <w:rsid w:val="00D025C5"/>
    <w:rsid w:val="00D15436"/>
    <w:rsid w:val="00D80DDC"/>
    <w:rsid w:val="00D878B8"/>
    <w:rsid w:val="00E10122"/>
    <w:rsid w:val="00E43231"/>
    <w:rsid w:val="00EA012C"/>
    <w:rsid w:val="00EA58A1"/>
    <w:rsid w:val="00EB2100"/>
    <w:rsid w:val="00EB7926"/>
    <w:rsid w:val="00EE230F"/>
    <w:rsid w:val="00F75EBF"/>
    <w:rsid w:val="00F8370B"/>
    <w:rsid w:val="00FA1EEA"/>
    <w:rsid w:val="00FE1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9F704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F704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F70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85688-6F58-43F4-BAA8-33B562A5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437</Words>
  <Characters>1871</Characters>
  <Application>Microsoft Office Word</Application>
  <DocSecurity>0</DocSecurity>
  <Lines>31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7</cp:revision>
  <dcterms:created xsi:type="dcterms:W3CDTF">2012-09-18T07:58:00Z</dcterms:created>
  <dcterms:modified xsi:type="dcterms:W3CDTF">2012-09-18T08:17:00Z</dcterms:modified>
</cp:coreProperties>
</file>